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F6D" w:rsidRDefault="002E0F6D" w:rsidP="002E0F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 xml:space="preserve">Издается с ноября 2005 года                                   </w:t>
      </w:r>
      <w:r w:rsidR="00A8278E">
        <w:t xml:space="preserve">                             № 9 от 06.05</w:t>
      </w:r>
      <w:r>
        <w:t>.2024</w:t>
      </w:r>
    </w:p>
    <w:p w:rsidR="002E0F6D" w:rsidRDefault="002E0F6D" w:rsidP="002E0F6D"/>
    <w:p w:rsidR="002E0F6D" w:rsidRDefault="002E0F6D" w:rsidP="002E0F6D"/>
    <w:p w:rsidR="002E0F6D" w:rsidRDefault="002E0F6D" w:rsidP="002E0F6D">
      <w:pPr>
        <w:jc w:val="center"/>
        <w:rPr>
          <w:sz w:val="28"/>
          <w:szCs w:val="28"/>
        </w:rPr>
      </w:pPr>
      <w:r>
        <w:rPr>
          <w:b/>
          <w:i/>
          <w:sz w:val="52"/>
          <w:szCs w:val="52"/>
        </w:rPr>
        <w:t>МУНИЦИПАЛЬНЫЙ ВЕСТНИК</w:t>
      </w:r>
      <w:r>
        <w:rPr>
          <w:sz w:val="52"/>
          <w:szCs w:val="52"/>
        </w:rPr>
        <w:t xml:space="preserve"> </w:t>
      </w:r>
      <w:r>
        <w:rPr>
          <w:b/>
          <w:i/>
          <w:sz w:val="52"/>
          <w:szCs w:val="52"/>
        </w:rPr>
        <w:t>ТУМАНОВСКОГО СЕЛЬСКОГО ПОСЕЛЕНИЯ</w:t>
      </w:r>
      <w:r>
        <w:rPr>
          <w:sz w:val="28"/>
          <w:szCs w:val="28"/>
        </w:rPr>
        <w:t xml:space="preserve">  </w:t>
      </w:r>
    </w:p>
    <w:p w:rsidR="002E0F6D" w:rsidRPr="00DC60F3" w:rsidRDefault="002E0F6D" w:rsidP="002E0F6D">
      <w:pPr>
        <w:pStyle w:val="a3"/>
        <w:rPr>
          <w:sz w:val="28"/>
          <w:szCs w:val="28"/>
        </w:rPr>
      </w:pPr>
      <w:r w:rsidRPr="00DC60F3">
        <w:rPr>
          <w:sz w:val="28"/>
          <w:szCs w:val="28"/>
        </w:rPr>
        <w:t>СОВЕТ</w:t>
      </w:r>
      <w:r>
        <w:rPr>
          <w:sz w:val="28"/>
          <w:szCs w:val="28"/>
        </w:rPr>
        <w:t xml:space="preserve"> ТУМАНОВСКОГО СЕЛЬСКОГО ПОСЕЛЕНИЯ</w:t>
      </w:r>
      <w:r w:rsidRPr="00DC60F3">
        <w:rPr>
          <w:sz w:val="28"/>
          <w:szCs w:val="28"/>
        </w:rPr>
        <w:t xml:space="preserve"> МОСКАЛЕНСКОГО МУНИЦИПАЛЬНОГО  РАЙОНА</w:t>
      </w:r>
    </w:p>
    <w:p w:rsidR="002E0F6D" w:rsidRPr="00E82703" w:rsidRDefault="002E0F6D" w:rsidP="002E0F6D">
      <w:pPr>
        <w:jc w:val="center"/>
        <w:rPr>
          <w:b/>
          <w:bCs/>
          <w:sz w:val="28"/>
          <w:szCs w:val="28"/>
        </w:rPr>
      </w:pPr>
      <w:r w:rsidRPr="00E82703">
        <w:rPr>
          <w:b/>
          <w:sz w:val="28"/>
          <w:szCs w:val="28"/>
        </w:rPr>
        <w:t>ОМСКОЙ ОБЛАСТИ</w:t>
      </w:r>
    </w:p>
    <w:p w:rsidR="002E0F6D" w:rsidRPr="00DC60F3" w:rsidRDefault="002E0F6D" w:rsidP="002E0F6D">
      <w:pPr>
        <w:jc w:val="center"/>
        <w:rPr>
          <w:b/>
          <w:bCs/>
          <w:sz w:val="28"/>
          <w:szCs w:val="28"/>
        </w:rPr>
      </w:pPr>
    </w:p>
    <w:p w:rsidR="002E0F6D" w:rsidRDefault="002E0F6D" w:rsidP="002E0F6D">
      <w:pPr>
        <w:jc w:val="center"/>
        <w:rPr>
          <w:b/>
          <w:bCs/>
          <w:sz w:val="28"/>
          <w:szCs w:val="28"/>
        </w:rPr>
      </w:pPr>
      <w:r w:rsidRPr="00DC60F3">
        <w:rPr>
          <w:b/>
          <w:bCs/>
          <w:sz w:val="28"/>
          <w:szCs w:val="28"/>
        </w:rPr>
        <w:t>РЕШЕНИЕ</w:t>
      </w:r>
    </w:p>
    <w:p w:rsidR="002E0F6D" w:rsidRDefault="002E0F6D" w:rsidP="002E0F6D">
      <w:pPr>
        <w:jc w:val="center"/>
        <w:rPr>
          <w:b/>
          <w:bCs/>
        </w:rPr>
      </w:pPr>
    </w:p>
    <w:p w:rsidR="002E0F6D" w:rsidRDefault="002E0F6D" w:rsidP="002E0F6D">
      <w:pPr>
        <w:tabs>
          <w:tab w:val="left" w:pos="270"/>
        </w:tabs>
        <w:rPr>
          <w:b/>
          <w:bCs/>
        </w:rPr>
      </w:pPr>
      <w:r>
        <w:rPr>
          <w:b/>
          <w:bCs/>
        </w:rPr>
        <w:t xml:space="preserve">                        от  06.05.2024                                                                                     № 13</w:t>
      </w:r>
    </w:p>
    <w:p w:rsidR="002E0F6D" w:rsidRDefault="002E0F6D" w:rsidP="002E0F6D">
      <w:pPr>
        <w:tabs>
          <w:tab w:val="left" w:pos="270"/>
        </w:tabs>
      </w:pPr>
    </w:p>
    <w:p w:rsidR="002E0F6D" w:rsidRPr="00727E2D" w:rsidRDefault="002E0F6D" w:rsidP="002E0F6D">
      <w:pPr>
        <w:jc w:val="center"/>
        <w:rPr>
          <w:b/>
          <w:i/>
          <w:sz w:val="28"/>
          <w:szCs w:val="28"/>
        </w:rPr>
      </w:pPr>
      <w:r w:rsidRPr="002816D5">
        <w:rPr>
          <w:b/>
          <w:sz w:val="28"/>
          <w:szCs w:val="28"/>
        </w:rPr>
        <w:t xml:space="preserve">О выражении согласия населения на преобразование </w:t>
      </w:r>
      <w:r>
        <w:rPr>
          <w:b/>
          <w:sz w:val="28"/>
          <w:szCs w:val="28"/>
        </w:rPr>
        <w:t xml:space="preserve">Тумановского сельского </w:t>
      </w:r>
      <w:r>
        <w:rPr>
          <w:b/>
          <w:bCs/>
          <w:iCs/>
          <w:sz w:val="28"/>
          <w:szCs w:val="28"/>
        </w:rPr>
        <w:t xml:space="preserve">поселения Москаленского муниципального района </w:t>
      </w:r>
      <w:r w:rsidRPr="008D3127">
        <w:rPr>
          <w:b/>
          <w:bCs/>
          <w:iCs/>
          <w:sz w:val="28"/>
          <w:szCs w:val="28"/>
        </w:rPr>
        <w:t>Омской области</w:t>
      </w:r>
      <w:r>
        <w:rPr>
          <w:b/>
          <w:bCs/>
          <w:iCs/>
          <w:sz w:val="28"/>
          <w:szCs w:val="28"/>
        </w:rPr>
        <w:t xml:space="preserve"> путем его объединения с иными муниципальными образованиями, входящими в состав Москаленского муниципального района Омской области, с наделением вновь образованного муниципального образования статусом муниципального округа</w:t>
      </w:r>
    </w:p>
    <w:p w:rsidR="002E0F6D" w:rsidRPr="00524D4C" w:rsidRDefault="002E0F6D" w:rsidP="002E0F6D">
      <w:pPr>
        <w:ind w:firstLine="709"/>
        <w:jc w:val="center"/>
        <w:rPr>
          <w:b/>
          <w:sz w:val="28"/>
          <w:szCs w:val="28"/>
        </w:rPr>
      </w:pPr>
    </w:p>
    <w:p w:rsidR="002E0F6D" w:rsidRPr="00A2645D" w:rsidRDefault="002E0F6D" w:rsidP="002E0F6D">
      <w:pPr>
        <w:ind w:firstLine="708"/>
        <w:jc w:val="both"/>
        <w:rPr>
          <w:b/>
          <w:sz w:val="28"/>
          <w:szCs w:val="28"/>
        </w:rPr>
      </w:pPr>
      <w:proofErr w:type="gramStart"/>
      <w:r w:rsidRPr="00ED22E8">
        <w:rPr>
          <w:sz w:val="28"/>
          <w:szCs w:val="28"/>
        </w:rPr>
        <w:t>В соответствии с частями 1</w:t>
      </w:r>
      <w:r>
        <w:rPr>
          <w:sz w:val="28"/>
          <w:szCs w:val="28"/>
        </w:rPr>
        <w:t xml:space="preserve">, 3, 3.1-1 статьи 13 </w:t>
      </w:r>
      <w:r w:rsidRPr="00ED22E8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от 6 октября 2003 года </w:t>
      </w:r>
      <w:r w:rsidRPr="00025015">
        <w:rPr>
          <w:sz w:val="28"/>
          <w:szCs w:val="28"/>
        </w:rPr>
        <w:t xml:space="preserve">№ 131-ФЗ </w:t>
      </w:r>
      <w:r>
        <w:rPr>
          <w:sz w:val="28"/>
          <w:szCs w:val="28"/>
        </w:rPr>
        <w:t>«</w:t>
      </w:r>
      <w:r w:rsidRPr="0002501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 w:rsidRPr="00ED22E8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Тумановского сельского поселения Москаленского </w:t>
      </w:r>
      <w:r w:rsidRPr="00ED22E8">
        <w:rPr>
          <w:sz w:val="28"/>
          <w:szCs w:val="28"/>
        </w:rPr>
        <w:t xml:space="preserve">муниципального района Омской области, </w:t>
      </w:r>
      <w:r>
        <w:rPr>
          <w:sz w:val="28"/>
          <w:szCs w:val="28"/>
        </w:rPr>
        <w:t xml:space="preserve">принимая во внимание результаты публичных слушаний от «16» апреля 2024 года, </w:t>
      </w:r>
      <w:r w:rsidRPr="00727E2D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Тумановского сельского поселения Москаленского муниципального района Омской области </w:t>
      </w:r>
      <w:r w:rsidRPr="00A2645D">
        <w:rPr>
          <w:b/>
          <w:sz w:val="28"/>
          <w:szCs w:val="28"/>
        </w:rPr>
        <w:t>РЕШИЛ:</w:t>
      </w:r>
      <w:proofErr w:type="gramEnd"/>
    </w:p>
    <w:p w:rsidR="002E0F6D" w:rsidRPr="00DE178D" w:rsidRDefault="002E0F6D" w:rsidP="002E0F6D">
      <w:pPr>
        <w:ind w:firstLine="708"/>
        <w:jc w:val="both"/>
        <w:rPr>
          <w:sz w:val="28"/>
          <w:szCs w:val="28"/>
        </w:rPr>
      </w:pPr>
      <w:r w:rsidRPr="00727E2D">
        <w:rPr>
          <w:sz w:val="28"/>
          <w:szCs w:val="28"/>
        </w:rPr>
        <w:t xml:space="preserve">1. </w:t>
      </w:r>
      <w:r w:rsidRPr="00DE178D">
        <w:rPr>
          <w:sz w:val="28"/>
          <w:szCs w:val="28"/>
        </w:rPr>
        <w:t xml:space="preserve">Выразить согласие населения </w:t>
      </w:r>
      <w:r>
        <w:rPr>
          <w:sz w:val="28"/>
          <w:szCs w:val="28"/>
        </w:rPr>
        <w:t>Тумановского сельского</w:t>
      </w:r>
      <w:r w:rsidRPr="00DE178D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Москаленского</w:t>
      </w:r>
      <w:r w:rsidRPr="00DE178D">
        <w:rPr>
          <w:sz w:val="28"/>
          <w:szCs w:val="28"/>
        </w:rPr>
        <w:t xml:space="preserve"> муниципального района Омской области на преобразование </w:t>
      </w:r>
    </w:p>
    <w:p w:rsidR="002E0F6D" w:rsidRDefault="002E0F6D" w:rsidP="002E0F6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Тумановского сельского</w:t>
      </w:r>
      <w:r w:rsidRPr="00DE178D">
        <w:rPr>
          <w:sz w:val="28"/>
          <w:szCs w:val="28"/>
        </w:rPr>
        <w:t xml:space="preserve"> </w:t>
      </w:r>
      <w:r w:rsidRPr="00DE178D">
        <w:rPr>
          <w:bCs/>
          <w:iCs/>
          <w:sz w:val="28"/>
          <w:szCs w:val="28"/>
        </w:rPr>
        <w:t xml:space="preserve">поселения </w:t>
      </w:r>
      <w:r>
        <w:rPr>
          <w:bCs/>
          <w:iCs/>
          <w:sz w:val="28"/>
          <w:szCs w:val="28"/>
        </w:rPr>
        <w:t xml:space="preserve">Москаленского </w:t>
      </w:r>
      <w:r w:rsidRPr="00DE178D">
        <w:rPr>
          <w:bCs/>
          <w:iCs/>
          <w:sz w:val="28"/>
          <w:szCs w:val="28"/>
        </w:rPr>
        <w:t>муниципального района Омской области путем его объединения с</w:t>
      </w:r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Москаленским</w:t>
      </w:r>
      <w:proofErr w:type="spellEnd"/>
      <w:r>
        <w:rPr>
          <w:bCs/>
          <w:iCs/>
          <w:sz w:val="28"/>
          <w:szCs w:val="28"/>
        </w:rPr>
        <w:t xml:space="preserve"> муниципальным районом Омской области, </w:t>
      </w:r>
      <w:proofErr w:type="spellStart"/>
      <w:r>
        <w:rPr>
          <w:bCs/>
          <w:iCs/>
          <w:sz w:val="28"/>
          <w:szCs w:val="28"/>
        </w:rPr>
        <w:t>Москаленским</w:t>
      </w:r>
      <w:proofErr w:type="spellEnd"/>
      <w:r>
        <w:rPr>
          <w:bCs/>
          <w:iCs/>
          <w:sz w:val="28"/>
          <w:szCs w:val="28"/>
        </w:rPr>
        <w:t xml:space="preserve"> городским поселением Москаленского муниципального района Омской области, Алексеевским сельским поселением Москаленского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Гвоздевским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Москаленского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Екатериновским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Москаленского муниципального района Омской области, Звездинским сельским поселением Москаленского муниципального района Омской области, Ивановским сельским поселением</w:t>
      </w:r>
      <w:proofErr w:type="gramEnd"/>
      <w:r>
        <w:rPr>
          <w:bCs/>
          <w:iCs/>
          <w:sz w:val="28"/>
          <w:szCs w:val="28"/>
        </w:rPr>
        <w:t xml:space="preserve"> </w:t>
      </w:r>
      <w:proofErr w:type="gramStart"/>
      <w:r>
        <w:rPr>
          <w:bCs/>
          <w:iCs/>
          <w:sz w:val="28"/>
          <w:szCs w:val="28"/>
        </w:rPr>
        <w:t xml:space="preserve">Москаленского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Ильичевским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Москаленского муниципального района Омской области, Краснознаменским сельским поселением Москаленского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lastRenderedPageBreak/>
        <w:t>Новоцарицынским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Москаленского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Роднодолинским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Москаленского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Тумановским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Москаленского муниципального района Омской области, Шевченковским сельским поселением Москаленского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Элитовским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Москаленского муниципального района Омской</w:t>
      </w:r>
      <w:proofErr w:type="gramEnd"/>
      <w:r>
        <w:rPr>
          <w:bCs/>
          <w:iCs/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, не влекущего изменение границ муниципальных образований </w:t>
      </w:r>
      <w:r>
        <w:rPr>
          <w:bCs/>
          <w:iCs/>
          <w:sz w:val="28"/>
          <w:szCs w:val="28"/>
        </w:rPr>
        <w:t>Омской области</w:t>
      </w:r>
      <w:r>
        <w:rPr>
          <w:sz w:val="28"/>
          <w:szCs w:val="28"/>
        </w:rPr>
        <w:t xml:space="preserve">, с наделением вновь образованного муниципального образования </w:t>
      </w:r>
      <w:r>
        <w:rPr>
          <w:bCs/>
          <w:iCs/>
          <w:sz w:val="28"/>
          <w:szCs w:val="28"/>
        </w:rPr>
        <w:t>Омской области</w:t>
      </w:r>
      <w:r>
        <w:rPr>
          <w:sz w:val="28"/>
          <w:szCs w:val="28"/>
        </w:rPr>
        <w:t xml:space="preserve"> статусом муниципального округа с наименованием муниципальное образование </w:t>
      </w:r>
      <w:r w:rsidRPr="00727E2D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 Москаленский район</w:t>
      </w:r>
      <w:r w:rsidRPr="00727E2D">
        <w:rPr>
          <w:sz w:val="28"/>
          <w:szCs w:val="28"/>
        </w:rPr>
        <w:t xml:space="preserve"> </w:t>
      </w:r>
      <w:r w:rsidRPr="00695776">
        <w:rPr>
          <w:sz w:val="28"/>
          <w:szCs w:val="28"/>
        </w:rPr>
        <w:t>Омской области</w:t>
      </w:r>
      <w:r>
        <w:rPr>
          <w:sz w:val="28"/>
          <w:szCs w:val="28"/>
        </w:rPr>
        <w:t>»</w:t>
      </w:r>
      <w:r w:rsidRPr="00727E2D">
        <w:rPr>
          <w:sz w:val="28"/>
          <w:szCs w:val="28"/>
        </w:rPr>
        <w:t>, административны</w:t>
      </w:r>
      <w:r>
        <w:rPr>
          <w:sz w:val="28"/>
          <w:szCs w:val="28"/>
        </w:rPr>
        <w:t>й</w:t>
      </w:r>
      <w:r w:rsidRPr="00727E2D">
        <w:rPr>
          <w:sz w:val="28"/>
          <w:szCs w:val="28"/>
        </w:rPr>
        <w:t xml:space="preserve"> центр </w:t>
      </w:r>
      <w:r>
        <w:rPr>
          <w:sz w:val="28"/>
          <w:szCs w:val="28"/>
        </w:rPr>
        <w:t xml:space="preserve">– р.п. Москаленки </w:t>
      </w:r>
    </w:p>
    <w:p w:rsidR="002E0F6D" w:rsidRPr="00025015" w:rsidRDefault="002E0F6D" w:rsidP="002E0F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27E2D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025015">
        <w:rPr>
          <w:sz w:val="28"/>
          <w:szCs w:val="28"/>
        </w:rPr>
        <w:t xml:space="preserve">публиковать (обнародовать) настоящее </w:t>
      </w:r>
      <w:r>
        <w:rPr>
          <w:sz w:val="28"/>
          <w:szCs w:val="28"/>
        </w:rPr>
        <w:t>Р</w:t>
      </w:r>
      <w:r w:rsidRPr="00025015">
        <w:rPr>
          <w:sz w:val="28"/>
          <w:szCs w:val="28"/>
        </w:rPr>
        <w:t xml:space="preserve">ешение в </w:t>
      </w:r>
      <w:r>
        <w:rPr>
          <w:sz w:val="28"/>
          <w:szCs w:val="28"/>
        </w:rPr>
        <w:t xml:space="preserve">«Муниципальном вестнике» </w:t>
      </w:r>
      <w:r w:rsidRPr="00025015">
        <w:rPr>
          <w:sz w:val="28"/>
          <w:szCs w:val="28"/>
        </w:rPr>
        <w:t xml:space="preserve">и разместить на официальном сайте </w:t>
      </w:r>
      <w:r>
        <w:rPr>
          <w:sz w:val="28"/>
          <w:szCs w:val="28"/>
        </w:rPr>
        <w:t>Тумановского</w:t>
      </w:r>
      <w:r w:rsidRPr="00DE178D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Москаленского </w:t>
      </w:r>
      <w:r w:rsidRPr="00025015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Омской</w:t>
      </w:r>
      <w:r w:rsidRPr="00025015">
        <w:rPr>
          <w:sz w:val="28"/>
          <w:szCs w:val="28"/>
        </w:rPr>
        <w:t xml:space="preserve"> области в информационно-телекоммуникационной сети «Интернет».</w:t>
      </w:r>
      <w:r>
        <w:rPr>
          <w:sz w:val="28"/>
          <w:szCs w:val="28"/>
        </w:rPr>
        <w:t xml:space="preserve"> </w:t>
      </w:r>
    </w:p>
    <w:p w:rsidR="002E0F6D" w:rsidRDefault="002E0F6D" w:rsidP="002E0F6D">
      <w:pPr>
        <w:ind w:firstLine="708"/>
        <w:jc w:val="both"/>
        <w:rPr>
          <w:sz w:val="28"/>
          <w:szCs w:val="28"/>
        </w:rPr>
      </w:pPr>
    </w:p>
    <w:p w:rsidR="002E0F6D" w:rsidRPr="00727E2D" w:rsidRDefault="002E0F6D" w:rsidP="002E0F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27E2D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</w:t>
      </w:r>
      <w:r w:rsidRPr="00727E2D">
        <w:rPr>
          <w:sz w:val="28"/>
          <w:szCs w:val="28"/>
        </w:rPr>
        <w:t>ешение вступает в силу со дня его официального опубликования.</w:t>
      </w:r>
    </w:p>
    <w:p w:rsidR="002E0F6D" w:rsidRDefault="002E0F6D" w:rsidP="002E0F6D">
      <w:pPr>
        <w:ind w:firstLine="708"/>
        <w:jc w:val="both"/>
        <w:rPr>
          <w:sz w:val="28"/>
          <w:szCs w:val="28"/>
        </w:rPr>
      </w:pPr>
    </w:p>
    <w:p w:rsidR="002E0F6D" w:rsidRDefault="002E0F6D" w:rsidP="002E0F6D">
      <w:pPr>
        <w:ind w:firstLine="708"/>
        <w:jc w:val="both"/>
        <w:rPr>
          <w:sz w:val="28"/>
          <w:szCs w:val="28"/>
        </w:rPr>
      </w:pPr>
    </w:p>
    <w:tbl>
      <w:tblPr>
        <w:tblW w:w="9906" w:type="dxa"/>
        <w:tblLook w:val="04A0"/>
      </w:tblPr>
      <w:tblGrid>
        <w:gridCol w:w="4928"/>
        <w:gridCol w:w="567"/>
        <w:gridCol w:w="4411"/>
      </w:tblGrid>
      <w:tr w:rsidR="002E0F6D" w:rsidRPr="003D29F4" w:rsidTr="00E675F5">
        <w:tc>
          <w:tcPr>
            <w:tcW w:w="4928" w:type="dxa"/>
            <w:shd w:val="clear" w:color="auto" w:fill="auto"/>
          </w:tcPr>
          <w:p w:rsidR="002E0F6D" w:rsidRPr="003D29F4" w:rsidRDefault="002E0F6D" w:rsidP="00E675F5">
            <w:pPr>
              <w:rPr>
                <w:sz w:val="28"/>
                <w:szCs w:val="28"/>
              </w:rPr>
            </w:pPr>
            <w:r w:rsidRPr="003D29F4">
              <w:rPr>
                <w:sz w:val="28"/>
                <w:szCs w:val="28"/>
              </w:rPr>
              <w:t>Председатель Совета</w:t>
            </w:r>
          </w:p>
          <w:p w:rsidR="002E0F6D" w:rsidRPr="003D29F4" w:rsidRDefault="002E0F6D" w:rsidP="00E67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Тумановского сельского </w:t>
            </w:r>
            <w:r w:rsidRPr="00DE178D">
              <w:rPr>
                <w:sz w:val="28"/>
                <w:szCs w:val="28"/>
              </w:rPr>
              <w:t xml:space="preserve"> поселения </w:t>
            </w:r>
            <w:r>
              <w:rPr>
                <w:sz w:val="28"/>
                <w:szCs w:val="28"/>
              </w:rPr>
              <w:t>Москаленского</w:t>
            </w:r>
            <w:r w:rsidRPr="003D29F4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567" w:type="dxa"/>
          </w:tcPr>
          <w:p w:rsidR="002E0F6D" w:rsidRPr="003D29F4" w:rsidRDefault="002E0F6D" w:rsidP="00E675F5">
            <w:pPr>
              <w:rPr>
                <w:sz w:val="28"/>
                <w:szCs w:val="28"/>
              </w:rPr>
            </w:pPr>
          </w:p>
        </w:tc>
        <w:tc>
          <w:tcPr>
            <w:tcW w:w="4411" w:type="dxa"/>
            <w:shd w:val="clear" w:color="auto" w:fill="auto"/>
          </w:tcPr>
          <w:p w:rsidR="002E0F6D" w:rsidRDefault="002E0F6D" w:rsidP="00E675F5">
            <w:pPr>
              <w:rPr>
                <w:sz w:val="28"/>
                <w:szCs w:val="28"/>
              </w:rPr>
            </w:pPr>
          </w:p>
          <w:p w:rsidR="002E0F6D" w:rsidRDefault="002E0F6D" w:rsidP="00E675F5">
            <w:pPr>
              <w:rPr>
                <w:sz w:val="28"/>
                <w:szCs w:val="28"/>
              </w:rPr>
            </w:pPr>
          </w:p>
          <w:p w:rsidR="002E0F6D" w:rsidRDefault="002E0F6D" w:rsidP="00E67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Н.В. Руль</w:t>
            </w:r>
          </w:p>
          <w:p w:rsidR="002E0F6D" w:rsidRDefault="002E0F6D" w:rsidP="00E675F5">
            <w:pPr>
              <w:rPr>
                <w:sz w:val="28"/>
                <w:szCs w:val="28"/>
              </w:rPr>
            </w:pPr>
          </w:p>
          <w:p w:rsidR="002E0F6D" w:rsidRPr="003D29F4" w:rsidRDefault="002E0F6D" w:rsidP="00E675F5">
            <w:pPr>
              <w:rPr>
                <w:sz w:val="28"/>
                <w:szCs w:val="28"/>
              </w:rPr>
            </w:pPr>
          </w:p>
        </w:tc>
      </w:tr>
    </w:tbl>
    <w:p w:rsidR="002E0F6D" w:rsidRPr="005B0048" w:rsidRDefault="002E0F6D" w:rsidP="002E0F6D">
      <w:pPr>
        <w:ind w:firstLine="708"/>
        <w:jc w:val="both"/>
        <w:rPr>
          <w:sz w:val="28"/>
          <w:szCs w:val="28"/>
        </w:rPr>
      </w:pPr>
    </w:p>
    <w:p w:rsidR="002E0F6D" w:rsidRDefault="002E0F6D" w:rsidP="002E0F6D">
      <w:pPr>
        <w:rPr>
          <w:sz w:val="28"/>
          <w:szCs w:val="28"/>
        </w:rPr>
      </w:pPr>
      <w:r w:rsidRPr="00BA50EC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Тумановского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2E0F6D" w:rsidRDefault="002E0F6D" w:rsidP="002E0F6D">
      <w:pPr>
        <w:rPr>
          <w:sz w:val="28"/>
          <w:szCs w:val="28"/>
        </w:rPr>
      </w:pPr>
      <w:r>
        <w:rPr>
          <w:sz w:val="28"/>
          <w:szCs w:val="28"/>
        </w:rPr>
        <w:t>поселения  Москаленского</w:t>
      </w:r>
    </w:p>
    <w:p w:rsidR="002E0F6D" w:rsidRDefault="002E0F6D" w:rsidP="002E0F6D">
      <w:pPr>
        <w:rPr>
          <w:sz w:val="28"/>
          <w:szCs w:val="28"/>
        </w:rPr>
      </w:pPr>
      <w:r>
        <w:rPr>
          <w:sz w:val="28"/>
          <w:szCs w:val="28"/>
        </w:rPr>
        <w:t>Москаленского</w:t>
      </w:r>
      <w:r w:rsidRPr="003D29F4">
        <w:rPr>
          <w:sz w:val="28"/>
          <w:szCs w:val="28"/>
        </w:rPr>
        <w:t xml:space="preserve"> </w:t>
      </w:r>
      <w:proofErr w:type="gramStart"/>
      <w:r w:rsidRPr="003D29F4"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                                              А.В.Селезнев</w:t>
      </w:r>
    </w:p>
    <w:p w:rsidR="002E0F6D" w:rsidRPr="00BA50EC" w:rsidRDefault="002E0F6D" w:rsidP="002E0F6D">
      <w:pPr>
        <w:rPr>
          <w:sz w:val="28"/>
          <w:szCs w:val="28"/>
        </w:rPr>
      </w:pPr>
      <w:r w:rsidRPr="003D29F4">
        <w:rPr>
          <w:sz w:val="28"/>
          <w:szCs w:val="28"/>
        </w:rPr>
        <w:t xml:space="preserve"> района Омской области</w:t>
      </w:r>
    </w:p>
    <w:p w:rsidR="002E0F6D" w:rsidRDefault="002E0F6D" w:rsidP="002E0F6D">
      <w:pPr>
        <w:ind w:left="540"/>
        <w:jc w:val="both"/>
      </w:pPr>
    </w:p>
    <w:p w:rsidR="002E0F6D" w:rsidRPr="00FD3E0A" w:rsidRDefault="002E0F6D" w:rsidP="002E0F6D">
      <w:pPr>
        <w:pBdr>
          <w:top w:val="single" w:sz="4" w:space="0" w:color="auto"/>
          <w:left w:val="single" w:sz="4" w:space="10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D3E0A">
        <w:rPr>
          <w:rFonts w:ascii="Arial" w:hAnsi="Arial" w:cs="Arial"/>
        </w:rPr>
        <w:t xml:space="preserve">Учредители: Администрация Тумановского сельского поселения, Совет Тумановского сельского поселения. Издается в соответствии с ст.12 (п.1 и 2) Закона о СМИ, Решением Совета сельского поселения </w:t>
      </w:r>
      <w:r w:rsidRPr="00FD3E0A">
        <w:rPr>
          <w:rFonts w:ascii="Arial" w:hAnsi="Arial" w:cs="Arial"/>
          <w:b/>
        </w:rPr>
        <w:t xml:space="preserve">№38 от 09.02.2006. </w:t>
      </w:r>
      <w:r w:rsidRPr="00FD3E0A">
        <w:rPr>
          <w:rFonts w:ascii="Arial" w:hAnsi="Arial" w:cs="Arial"/>
        </w:rPr>
        <w:t xml:space="preserve">Издатель: Администрация Тумановского сельского поселения. В розницу и по подписке не </w:t>
      </w:r>
      <w:proofErr w:type="spellStart"/>
      <w:r w:rsidRPr="00FD3E0A">
        <w:rPr>
          <w:rFonts w:ascii="Arial" w:hAnsi="Arial" w:cs="Arial"/>
        </w:rPr>
        <w:t>распространяется</w:t>
      </w:r>
      <w:proofErr w:type="gramStart"/>
      <w:r w:rsidRPr="00FD3E0A">
        <w:rPr>
          <w:rFonts w:ascii="Arial" w:hAnsi="Arial" w:cs="Arial"/>
        </w:rPr>
        <w:t>.О</w:t>
      </w:r>
      <w:proofErr w:type="gramEnd"/>
      <w:r w:rsidRPr="00FD3E0A">
        <w:rPr>
          <w:rFonts w:ascii="Arial" w:hAnsi="Arial" w:cs="Arial"/>
        </w:rPr>
        <w:t>тпечатано</w:t>
      </w:r>
      <w:proofErr w:type="spellEnd"/>
      <w:r w:rsidRPr="00FD3E0A">
        <w:rPr>
          <w:rFonts w:ascii="Arial" w:hAnsi="Arial" w:cs="Arial"/>
        </w:rPr>
        <w:t>: В администрации Тумановского сельского поселения. Ти</w:t>
      </w:r>
      <w:r>
        <w:rPr>
          <w:rFonts w:ascii="Arial" w:hAnsi="Arial" w:cs="Arial"/>
        </w:rPr>
        <w:t>раж 50 экз. Подписано в печать 06</w:t>
      </w:r>
      <w:r w:rsidRPr="00FD3E0A">
        <w:rPr>
          <w:rFonts w:ascii="Arial" w:hAnsi="Arial" w:cs="Arial"/>
        </w:rPr>
        <w:t>.0</w:t>
      </w:r>
      <w:r>
        <w:rPr>
          <w:rFonts w:ascii="Arial" w:hAnsi="Arial" w:cs="Arial"/>
        </w:rPr>
        <w:t>5.2024</w:t>
      </w:r>
      <w:r w:rsidRPr="00FD3E0A">
        <w:rPr>
          <w:rFonts w:ascii="Arial" w:hAnsi="Arial" w:cs="Arial"/>
        </w:rPr>
        <w:t xml:space="preserve"> г   Отве</w:t>
      </w:r>
      <w:r>
        <w:rPr>
          <w:rFonts w:ascii="Arial" w:hAnsi="Arial" w:cs="Arial"/>
        </w:rPr>
        <w:t>тственный за выпуск: А.В.Селезнев</w:t>
      </w:r>
    </w:p>
    <w:p w:rsidR="0027024D" w:rsidRDefault="0027024D"/>
    <w:sectPr w:rsidR="0027024D" w:rsidSect="00270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E0F6D"/>
    <w:rsid w:val="0027024D"/>
    <w:rsid w:val="002E0F6D"/>
    <w:rsid w:val="00A8278E"/>
    <w:rsid w:val="00CD1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0F6D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2E0F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2024-05-02T07:45:00Z</dcterms:created>
  <dcterms:modified xsi:type="dcterms:W3CDTF">2024-05-02T07:49:00Z</dcterms:modified>
</cp:coreProperties>
</file>