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CA" w:rsidRDefault="002802B6" w:rsidP="002802B6">
      <w:pPr>
        <w:pStyle w:val="a3"/>
        <w:ind w:firstLine="0"/>
        <w:jc w:val="left"/>
        <w:rPr>
          <w:b/>
        </w:rPr>
      </w:pPr>
      <w:r>
        <w:rPr>
          <w:b/>
        </w:rPr>
        <w:t xml:space="preserve">                  </w:t>
      </w:r>
      <w:r w:rsidR="00507FCA">
        <w:rPr>
          <w:b/>
        </w:rPr>
        <w:t xml:space="preserve"> ГЛАВА ТУМАНОВСКОГО СЕЛЬСКОГО ПОСЕЛЕНИЯ</w:t>
      </w:r>
    </w:p>
    <w:p w:rsidR="00507FCA" w:rsidRDefault="00507FCA" w:rsidP="00507FCA">
      <w:pPr>
        <w:pStyle w:val="a3"/>
        <w:ind w:firstLine="0"/>
        <w:rPr>
          <w:b/>
        </w:rPr>
      </w:pPr>
      <w:r>
        <w:rPr>
          <w:b/>
        </w:rPr>
        <w:t>МОСКАЛЕНСКОГО     МУНИЦИПАЛЬНОГО РАЙОНА</w:t>
      </w:r>
    </w:p>
    <w:p w:rsidR="00507FCA" w:rsidRDefault="00507FCA" w:rsidP="00507FCA">
      <w:pPr>
        <w:pStyle w:val="a3"/>
        <w:ind w:firstLine="0"/>
        <w:rPr>
          <w:b/>
        </w:rPr>
      </w:pPr>
      <w:r>
        <w:rPr>
          <w:b/>
        </w:rPr>
        <w:t>ОМСКОЙ ОБЛАСТИ</w:t>
      </w:r>
    </w:p>
    <w:p w:rsidR="00507FCA" w:rsidRDefault="00507FCA" w:rsidP="00507FCA">
      <w:pPr>
        <w:pStyle w:val="a3"/>
        <w:ind w:firstLine="0"/>
      </w:pPr>
    </w:p>
    <w:p w:rsidR="00507FCA" w:rsidRPr="00315A51" w:rsidRDefault="00507FCA" w:rsidP="00507FC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07FCA" w:rsidRPr="00315A51" w:rsidRDefault="00507FCA" w:rsidP="00507FC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07FCA" w:rsidRDefault="002802B6" w:rsidP="00A92C6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20.06.</w:t>
      </w:r>
      <w:r w:rsidR="00507FCA">
        <w:rPr>
          <w:rFonts w:ascii="Times New Roman" w:hAnsi="Times New Roman" w:cs="Times New Roman"/>
          <w:sz w:val="28"/>
          <w:szCs w:val="28"/>
        </w:rPr>
        <w:t xml:space="preserve">2024  </w:t>
      </w:r>
      <w:r w:rsidR="00507FCA" w:rsidRPr="008C53D8">
        <w:rPr>
          <w:rFonts w:ascii="Times New Roman" w:hAnsi="Times New Roman" w:cs="Times New Roman"/>
          <w:sz w:val="28"/>
          <w:szCs w:val="28"/>
        </w:rPr>
        <w:t>года</w:t>
      </w:r>
      <w:r w:rsidR="00507FCA">
        <w:rPr>
          <w:rFonts w:ascii="Times New Roman" w:hAnsi="Times New Roman" w:cs="Times New Roman"/>
          <w:sz w:val="28"/>
          <w:szCs w:val="28"/>
        </w:rPr>
        <w:t xml:space="preserve">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19</w:t>
      </w:r>
      <w:r w:rsidR="00507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2B6" w:rsidRPr="00CE7C43" w:rsidRDefault="002802B6" w:rsidP="00A92C6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07FCA" w:rsidRDefault="00507FCA" w:rsidP="00507FCA">
      <w:pPr>
        <w:pStyle w:val="Style1"/>
        <w:ind w:firstLine="337"/>
        <w:rPr>
          <w:sz w:val="28"/>
          <w:szCs w:val="28"/>
        </w:rPr>
      </w:pPr>
      <w:r w:rsidRPr="00CE7C43">
        <w:rPr>
          <w:sz w:val="28"/>
          <w:szCs w:val="28"/>
        </w:rPr>
        <w:t xml:space="preserve">О внесении изменений в постановление главы </w:t>
      </w:r>
      <w:r>
        <w:rPr>
          <w:sz w:val="28"/>
          <w:szCs w:val="28"/>
        </w:rPr>
        <w:t>Тумановского сельского  поселения  Москаленского</w:t>
      </w:r>
      <w:r w:rsidRPr="00CE7C4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Омской области от 29.12.2015 № 64</w:t>
      </w:r>
      <w:r w:rsidRPr="00CE7C43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>
        <w:rPr>
          <w:sz w:val="28"/>
          <w:szCs w:val="28"/>
        </w:rPr>
        <w:t xml:space="preserve">Предоставление земельного участка, находящегося в муниципальной собственности, </w:t>
      </w:r>
    </w:p>
    <w:p w:rsidR="00507FCA" w:rsidRPr="00CE7C43" w:rsidRDefault="00507FCA" w:rsidP="00507FCA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без проведения торгов»</w:t>
      </w:r>
    </w:p>
    <w:p w:rsidR="00507FCA" w:rsidRPr="00CE7C43" w:rsidRDefault="00507FCA" w:rsidP="00507FC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507FCA" w:rsidRPr="00CE7C43" w:rsidRDefault="00507FCA" w:rsidP="00507FC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E7C43">
        <w:rPr>
          <w:sz w:val="28"/>
          <w:szCs w:val="28"/>
        </w:rPr>
        <w:t xml:space="preserve">В соответствии с </w:t>
      </w:r>
      <w:r w:rsidR="009155B8">
        <w:rPr>
          <w:sz w:val="28"/>
          <w:szCs w:val="28"/>
        </w:rPr>
        <w:t xml:space="preserve">Федеральным законом от 25.12.2023 №627-ФЗ, </w:t>
      </w:r>
      <w:r w:rsidRPr="00CE7C43">
        <w:rPr>
          <w:sz w:val="28"/>
          <w:szCs w:val="28"/>
        </w:rPr>
        <w:t xml:space="preserve"> Федеральным законом от 06.10.2003 № 131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Тумановского сельского   поселения Москаленского</w:t>
      </w:r>
      <w:r w:rsidRPr="00CE7C43">
        <w:rPr>
          <w:sz w:val="28"/>
          <w:szCs w:val="28"/>
        </w:rPr>
        <w:t xml:space="preserve"> муниципального района Омской области </w:t>
      </w:r>
    </w:p>
    <w:p w:rsidR="00507FCA" w:rsidRPr="00CE7C43" w:rsidRDefault="00507FCA" w:rsidP="00507FCA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CE7C43">
        <w:rPr>
          <w:sz w:val="28"/>
          <w:szCs w:val="28"/>
        </w:rPr>
        <w:t>:</w:t>
      </w:r>
    </w:p>
    <w:p w:rsidR="00507FCA" w:rsidRPr="00CE7C43" w:rsidRDefault="00507FCA" w:rsidP="00507FC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507FCA" w:rsidRPr="00CE7C43" w:rsidRDefault="00CC11F5" w:rsidP="004F3A5C">
      <w:pPr>
        <w:pStyle w:val="Style1"/>
        <w:ind w:firstLine="337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="00507FCA">
        <w:rPr>
          <w:sz w:val="28"/>
          <w:szCs w:val="28"/>
        </w:rPr>
        <w:t>Пункт 2</w:t>
      </w:r>
      <w:r>
        <w:rPr>
          <w:sz w:val="28"/>
          <w:szCs w:val="28"/>
        </w:rPr>
        <w:t>8</w:t>
      </w:r>
      <w:r w:rsidR="00507FCA" w:rsidRPr="00CE7C43">
        <w:rPr>
          <w:sz w:val="28"/>
          <w:szCs w:val="28"/>
        </w:rPr>
        <w:t xml:space="preserve"> Административного регламента по предоставлению муниципальной услуги «</w:t>
      </w:r>
      <w:r>
        <w:rPr>
          <w:sz w:val="28"/>
          <w:szCs w:val="28"/>
        </w:rPr>
        <w:t>Предоставление земельного участка, находящегося в муниципальной собственности, без проведения торгов</w:t>
      </w:r>
      <w:r w:rsidR="00507FCA" w:rsidRPr="00CE7C43">
        <w:rPr>
          <w:sz w:val="28"/>
          <w:szCs w:val="28"/>
        </w:rPr>
        <w:t xml:space="preserve">», утвержденного постановлением главы </w:t>
      </w:r>
      <w:r w:rsidR="00507FCA">
        <w:rPr>
          <w:sz w:val="28"/>
          <w:szCs w:val="28"/>
        </w:rPr>
        <w:t>Тумановского сельского</w:t>
      </w:r>
      <w:r w:rsidR="00507FCA" w:rsidRPr="00CE7C43">
        <w:rPr>
          <w:sz w:val="28"/>
          <w:szCs w:val="28"/>
        </w:rPr>
        <w:t xml:space="preserve"> поселения от</w:t>
      </w:r>
      <w:r>
        <w:rPr>
          <w:sz w:val="28"/>
          <w:szCs w:val="28"/>
        </w:rPr>
        <w:t xml:space="preserve"> 29.12.2015</w:t>
      </w:r>
      <w:r w:rsidR="00507FCA">
        <w:rPr>
          <w:sz w:val="28"/>
          <w:szCs w:val="28"/>
        </w:rPr>
        <w:t xml:space="preserve"> </w:t>
      </w:r>
      <w:r w:rsidR="00507FCA" w:rsidRPr="00CE7C43">
        <w:rPr>
          <w:sz w:val="28"/>
          <w:szCs w:val="28"/>
        </w:rPr>
        <w:t>№</w:t>
      </w:r>
      <w:r>
        <w:rPr>
          <w:sz w:val="28"/>
          <w:szCs w:val="28"/>
        </w:rPr>
        <w:t>64</w:t>
      </w:r>
      <w:r w:rsidR="00507FCA" w:rsidRPr="00CE7C43">
        <w:rPr>
          <w:sz w:val="28"/>
          <w:szCs w:val="28"/>
        </w:rPr>
        <w:t xml:space="preserve"> , дополнить по</w:t>
      </w:r>
      <w:r w:rsidR="002D42CB">
        <w:rPr>
          <w:sz w:val="28"/>
          <w:szCs w:val="28"/>
        </w:rPr>
        <w:t>дпунктом 26</w:t>
      </w:r>
      <w:r w:rsidR="00507FCA" w:rsidRPr="00CE7C43">
        <w:rPr>
          <w:sz w:val="28"/>
          <w:szCs w:val="28"/>
        </w:rPr>
        <w:t xml:space="preserve"> следующего содержания: </w:t>
      </w:r>
    </w:p>
    <w:p w:rsidR="00507FCA" w:rsidRPr="00CE7C43" w:rsidRDefault="002D42CB" w:rsidP="004F3A5C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4F3A5C">
        <w:rPr>
          <w:sz w:val="28"/>
          <w:szCs w:val="28"/>
        </w:rPr>
        <w:t>«26)</w:t>
      </w:r>
      <w:r w:rsidR="00507FCA" w:rsidRPr="004F3A5C">
        <w:rPr>
          <w:sz w:val="28"/>
          <w:szCs w:val="28"/>
        </w:rPr>
        <w:t xml:space="preserve"> </w:t>
      </w:r>
      <w:r w:rsidRPr="004F3A5C">
        <w:rPr>
          <w:sz w:val="28"/>
          <w:szCs w:val="28"/>
        </w:rPr>
        <w:t xml:space="preserve">уполномоченный орган принимает </w:t>
      </w:r>
      <w:r w:rsidR="002B6AE4" w:rsidRPr="004F3A5C">
        <w:rPr>
          <w:sz w:val="28"/>
          <w:szCs w:val="28"/>
        </w:rPr>
        <w:t>решение об отказе  в предоставлении земельного участка, находящегося в государственной или муниципальной собственности, без проведения торгов, в случае, если указанный в заявлении о предоставлении земельного участка</w:t>
      </w:r>
      <w:proofErr w:type="gramStart"/>
      <w:r w:rsidR="002B6AE4" w:rsidRPr="004F3A5C">
        <w:rPr>
          <w:sz w:val="28"/>
          <w:szCs w:val="28"/>
        </w:rPr>
        <w:t xml:space="preserve"> ,</w:t>
      </w:r>
      <w:proofErr w:type="gramEnd"/>
      <w:r w:rsidR="002B6AE4" w:rsidRPr="004F3A5C">
        <w:rPr>
          <w:sz w:val="28"/>
          <w:szCs w:val="28"/>
        </w:rPr>
        <w:t xml:space="preserve"> земельный участок расположен в границах территории, в отношении которой с другим лицом заключен договор о комплексном развитии территории , за исключением случаев, если с заявлением о предоставлении земельного участка,</w:t>
      </w:r>
      <w:r w:rsidR="00BB4BD0">
        <w:rPr>
          <w:sz w:val="28"/>
          <w:szCs w:val="28"/>
        </w:rPr>
        <w:t xml:space="preserve"> обратился </w:t>
      </w:r>
      <w:r w:rsidR="002B6AE4">
        <w:rPr>
          <w:sz w:val="28"/>
          <w:szCs w:val="28"/>
        </w:rPr>
        <w:t>собственник здания, сооружения, помещений в них, объекта незавершенного строительства, расположенных на таком земельном уча</w:t>
      </w:r>
      <w:r w:rsidR="00BB4BD0">
        <w:rPr>
          <w:sz w:val="28"/>
          <w:szCs w:val="28"/>
        </w:rPr>
        <w:t>стке, или правообладатель такого земельного участка.</w:t>
      </w:r>
      <w:r w:rsidR="00507FCA" w:rsidRPr="00CE7C43">
        <w:rPr>
          <w:sz w:val="28"/>
          <w:szCs w:val="28"/>
        </w:rPr>
        <w:t xml:space="preserve"> </w:t>
      </w:r>
    </w:p>
    <w:p w:rsidR="00507FCA" w:rsidRPr="00CE7C43" w:rsidRDefault="00507FCA" w:rsidP="004F3A5C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CE7C43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>подлежит обнародованию</w:t>
      </w:r>
      <w:proofErr w:type="gramStart"/>
      <w:r>
        <w:rPr>
          <w:sz w:val="28"/>
          <w:szCs w:val="28"/>
        </w:rPr>
        <w:t xml:space="preserve"> </w:t>
      </w:r>
      <w:r w:rsidRPr="00CE7C43">
        <w:rPr>
          <w:sz w:val="28"/>
          <w:szCs w:val="28"/>
        </w:rPr>
        <w:t>,</w:t>
      </w:r>
      <w:proofErr w:type="gramEnd"/>
      <w:r w:rsidRPr="00CE7C43">
        <w:rPr>
          <w:sz w:val="28"/>
          <w:szCs w:val="28"/>
        </w:rPr>
        <w:t xml:space="preserve"> а также размещению на сайте </w:t>
      </w:r>
      <w:r>
        <w:rPr>
          <w:sz w:val="28"/>
          <w:szCs w:val="28"/>
        </w:rPr>
        <w:t>сельского поселения</w:t>
      </w:r>
      <w:r w:rsidRPr="00CE7C43">
        <w:rPr>
          <w:sz w:val="28"/>
          <w:szCs w:val="28"/>
        </w:rPr>
        <w:t xml:space="preserve"> в информационно</w:t>
      </w:r>
      <w:r>
        <w:rPr>
          <w:sz w:val="28"/>
          <w:szCs w:val="28"/>
        </w:rPr>
        <w:t>-</w:t>
      </w:r>
      <w:bookmarkStart w:id="0" w:name="_GoBack"/>
      <w:bookmarkEnd w:id="0"/>
      <w:r w:rsidRPr="00CE7C43">
        <w:rPr>
          <w:sz w:val="28"/>
          <w:szCs w:val="28"/>
        </w:rPr>
        <w:t xml:space="preserve">телекоммуникационной сети «Интернет». </w:t>
      </w:r>
    </w:p>
    <w:p w:rsidR="00507FCA" w:rsidRPr="00CE7C43" w:rsidRDefault="00507FCA" w:rsidP="004F3A5C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CE7C43">
        <w:rPr>
          <w:sz w:val="28"/>
          <w:szCs w:val="28"/>
        </w:rPr>
        <w:t xml:space="preserve">3. </w:t>
      </w:r>
      <w:proofErr w:type="gramStart"/>
      <w:r w:rsidRPr="00CE7C43">
        <w:rPr>
          <w:sz w:val="28"/>
          <w:szCs w:val="28"/>
        </w:rPr>
        <w:t>Контроль за</w:t>
      </w:r>
      <w:proofErr w:type="gramEnd"/>
      <w:r w:rsidRPr="00CE7C43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собой</w:t>
      </w:r>
      <w:r w:rsidRPr="00CE7C43">
        <w:rPr>
          <w:sz w:val="28"/>
          <w:szCs w:val="28"/>
        </w:rPr>
        <w:t>.</w:t>
      </w:r>
    </w:p>
    <w:p w:rsidR="00507FCA" w:rsidRPr="00CE7C43" w:rsidRDefault="00507FCA" w:rsidP="004F3A5C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  <w:lang w:eastAsia="ru-RU"/>
        </w:rPr>
      </w:pPr>
      <w:r>
        <w:rPr>
          <w:sz w:val="28"/>
          <w:szCs w:val="28"/>
        </w:rPr>
        <w:t>Глава сельского поселения                                    А.В.Селезнев</w:t>
      </w:r>
    </w:p>
    <w:sectPr w:rsidR="00507FCA" w:rsidRPr="00CE7C43" w:rsidSect="004C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01899"/>
    <w:multiLevelType w:val="hybridMultilevel"/>
    <w:tmpl w:val="CA2ECFE2"/>
    <w:lvl w:ilvl="0" w:tplc="3954B75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FCA"/>
    <w:rsid w:val="002802B6"/>
    <w:rsid w:val="002B6AE4"/>
    <w:rsid w:val="002D42CB"/>
    <w:rsid w:val="004C3BAC"/>
    <w:rsid w:val="004F3A5C"/>
    <w:rsid w:val="00507FCA"/>
    <w:rsid w:val="009155B8"/>
    <w:rsid w:val="00A92C69"/>
    <w:rsid w:val="00BB4BD0"/>
    <w:rsid w:val="00CC11F5"/>
    <w:rsid w:val="00DC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7FCA"/>
    <w:pPr>
      <w:spacing w:after="0" w:line="240" w:lineRule="auto"/>
      <w:ind w:firstLine="156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Название Знак"/>
    <w:basedOn w:val="a0"/>
    <w:link w:val="a3"/>
    <w:rsid w:val="00507FC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_"/>
    <w:basedOn w:val="a0"/>
    <w:link w:val="2"/>
    <w:rsid w:val="00507F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507FCA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link w:val="a7"/>
    <w:qFormat/>
    <w:rsid w:val="00507FCA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locked/>
    <w:rsid w:val="00507FCA"/>
    <w:rPr>
      <w:rFonts w:eastAsiaTheme="minorEastAsia"/>
      <w:lang w:eastAsia="ru-RU"/>
    </w:rPr>
  </w:style>
  <w:style w:type="paragraph" w:customStyle="1" w:styleId="Style1">
    <w:name w:val="Style1"/>
    <w:basedOn w:val="a"/>
    <w:rsid w:val="00507FC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2024-06-20T05:26:00Z</cp:lastPrinted>
  <dcterms:created xsi:type="dcterms:W3CDTF">2024-06-19T08:26:00Z</dcterms:created>
  <dcterms:modified xsi:type="dcterms:W3CDTF">2024-06-20T05:26:00Z</dcterms:modified>
</cp:coreProperties>
</file>