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C2" w:rsidRDefault="00023FC2" w:rsidP="00023FC2">
      <w:pPr>
        <w:pStyle w:val="a3"/>
        <w:ind w:firstLine="0"/>
        <w:jc w:val="left"/>
        <w:rPr>
          <w:b/>
        </w:rPr>
      </w:pPr>
      <w:r>
        <w:rPr>
          <w:b/>
        </w:rPr>
        <w:t xml:space="preserve">               ПРОЕКТ    ГЛАВА ТУМАНОВСКОГО СЕЛЬСКОГО ПОСЕЛЕНИЯ</w:t>
      </w:r>
    </w:p>
    <w:p w:rsidR="00023FC2" w:rsidRDefault="00023FC2" w:rsidP="00023FC2">
      <w:pPr>
        <w:pStyle w:val="a3"/>
        <w:ind w:firstLine="0"/>
        <w:rPr>
          <w:b/>
        </w:rPr>
      </w:pPr>
      <w:r>
        <w:rPr>
          <w:b/>
        </w:rPr>
        <w:t>МОСКАЛЕНСКОГО     МУНИЦИПАЛЬНОГО РАЙОНА</w:t>
      </w:r>
    </w:p>
    <w:p w:rsidR="00023FC2" w:rsidRDefault="00023FC2" w:rsidP="00023FC2">
      <w:pPr>
        <w:pStyle w:val="a3"/>
        <w:ind w:firstLine="0"/>
        <w:rPr>
          <w:b/>
        </w:rPr>
      </w:pPr>
      <w:r>
        <w:rPr>
          <w:b/>
        </w:rPr>
        <w:t>ОМСКОЙ ОБЛАСТИ</w:t>
      </w:r>
    </w:p>
    <w:p w:rsidR="00023FC2" w:rsidRDefault="00023FC2" w:rsidP="00023FC2">
      <w:pPr>
        <w:pStyle w:val="a3"/>
        <w:ind w:firstLine="0"/>
      </w:pPr>
    </w:p>
    <w:p w:rsidR="00023FC2" w:rsidRPr="00315A51" w:rsidRDefault="00023FC2" w:rsidP="00023F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3FC2" w:rsidRPr="00315A51" w:rsidRDefault="00023FC2" w:rsidP="00023F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23FC2" w:rsidRDefault="00023FC2" w:rsidP="00023F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 </w:t>
      </w:r>
      <w:r w:rsidRPr="008C53D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</w:p>
    <w:p w:rsidR="00023FC2" w:rsidRPr="00CE7C43" w:rsidRDefault="00023FC2" w:rsidP="00023F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3FC2" w:rsidRDefault="00023FC2" w:rsidP="00023FC2">
      <w:pPr>
        <w:pStyle w:val="Style1"/>
        <w:ind w:firstLine="337"/>
        <w:rPr>
          <w:sz w:val="28"/>
          <w:szCs w:val="28"/>
        </w:rPr>
      </w:pPr>
      <w:r w:rsidRPr="00CE7C43">
        <w:rPr>
          <w:sz w:val="28"/>
          <w:szCs w:val="28"/>
        </w:rPr>
        <w:t xml:space="preserve">О внесении изменений в постановление главы </w:t>
      </w:r>
      <w:r>
        <w:rPr>
          <w:sz w:val="28"/>
          <w:szCs w:val="28"/>
        </w:rPr>
        <w:t>Тумановского сельского  поселения  Москаленского</w:t>
      </w:r>
      <w:r w:rsidRPr="00CE7C4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 от 29.12.2015 № 66</w:t>
      </w:r>
      <w:r w:rsidRPr="00CE7C43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B169E0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собственности </w:t>
      </w:r>
      <w:r>
        <w:rPr>
          <w:sz w:val="28"/>
          <w:szCs w:val="28"/>
        </w:rPr>
        <w:t xml:space="preserve">Тумановского сельского поселения Москаленского муниципального района </w:t>
      </w:r>
      <w:r w:rsidRPr="00B169E0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E7C4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15 Конституции Российской Федерации, в соответствии с п.14 ст.39.15 на основании п.10 ст.39.15 Земельного кодекса Российской Федерации</w:t>
      </w:r>
      <w:proofErr w:type="gramStart"/>
      <w:r w:rsidRPr="00CE7C4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CE7C43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Тумановского сельского   поселения Москаленского</w:t>
      </w:r>
      <w:r w:rsidRPr="00CE7C43">
        <w:rPr>
          <w:sz w:val="28"/>
          <w:szCs w:val="28"/>
        </w:rPr>
        <w:t xml:space="preserve"> муниципального района Омской области </w:t>
      </w: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CE7C43">
        <w:rPr>
          <w:sz w:val="28"/>
          <w:szCs w:val="28"/>
        </w:rPr>
        <w:t>:</w:t>
      </w: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23FC2" w:rsidRPr="00CE7C43" w:rsidRDefault="00023FC2" w:rsidP="00023FC2">
      <w:pPr>
        <w:pStyle w:val="Style1"/>
        <w:ind w:firstLine="337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0A1BB9">
        <w:rPr>
          <w:sz w:val="28"/>
          <w:szCs w:val="28"/>
        </w:rPr>
        <w:t>Пункт 85</w:t>
      </w:r>
      <w:r w:rsidRPr="00CE7C43">
        <w:rPr>
          <w:sz w:val="28"/>
          <w:szCs w:val="28"/>
        </w:rPr>
        <w:t xml:space="preserve"> Административного регламента по предоставлению муниципальной услуги «</w:t>
      </w:r>
      <w:r w:rsidR="000A1BB9" w:rsidRPr="00B169E0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собственности </w:t>
      </w:r>
      <w:r w:rsidR="000A1BB9">
        <w:rPr>
          <w:sz w:val="28"/>
          <w:szCs w:val="28"/>
        </w:rPr>
        <w:t xml:space="preserve">Тумановского сельского поселения Москаленского муниципального района </w:t>
      </w:r>
      <w:r w:rsidR="000A1BB9" w:rsidRPr="00B169E0">
        <w:rPr>
          <w:sz w:val="28"/>
          <w:szCs w:val="28"/>
        </w:rPr>
        <w:t>Омской области</w:t>
      </w:r>
      <w:r w:rsidRPr="00CE7C43">
        <w:rPr>
          <w:sz w:val="28"/>
          <w:szCs w:val="28"/>
        </w:rPr>
        <w:t xml:space="preserve">», утвержденного постановлением главы </w:t>
      </w:r>
      <w:r>
        <w:rPr>
          <w:sz w:val="28"/>
          <w:szCs w:val="28"/>
        </w:rPr>
        <w:t>Тумановского сельского</w:t>
      </w:r>
      <w:r w:rsidRPr="00CE7C43">
        <w:rPr>
          <w:sz w:val="28"/>
          <w:szCs w:val="28"/>
        </w:rPr>
        <w:t xml:space="preserve"> поселения от</w:t>
      </w:r>
      <w:r>
        <w:rPr>
          <w:sz w:val="28"/>
          <w:szCs w:val="28"/>
        </w:rPr>
        <w:t xml:space="preserve"> 29.12.2015 </w:t>
      </w:r>
      <w:r w:rsidRPr="00CE7C43">
        <w:rPr>
          <w:sz w:val="28"/>
          <w:szCs w:val="28"/>
        </w:rPr>
        <w:t>№</w:t>
      </w:r>
      <w:r w:rsidR="000A1BB9">
        <w:rPr>
          <w:sz w:val="28"/>
          <w:szCs w:val="28"/>
        </w:rPr>
        <w:t>66</w:t>
      </w:r>
      <w:r w:rsidRPr="00CE7C43">
        <w:rPr>
          <w:sz w:val="28"/>
          <w:szCs w:val="28"/>
        </w:rPr>
        <w:t xml:space="preserve"> , </w:t>
      </w:r>
      <w:r w:rsidR="000A1BB9">
        <w:rPr>
          <w:sz w:val="28"/>
          <w:szCs w:val="28"/>
        </w:rPr>
        <w:t>читать в следующей редакции</w:t>
      </w:r>
      <w:r w:rsidRPr="00CE7C43">
        <w:rPr>
          <w:sz w:val="28"/>
          <w:szCs w:val="28"/>
        </w:rPr>
        <w:t xml:space="preserve">: </w:t>
      </w:r>
    </w:p>
    <w:p w:rsidR="000A1BB9" w:rsidRPr="000A1BB9" w:rsidRDefault="000A1BB9" w:rsidP="00023FC2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«85</w:t>
      </w:r>
      <w:r w:rsidR="00023FC2" w:rsidRPr="004F3A5C">
        <w:rPr>
          <w:sz w:val="28"/>
          <w:szCs w:val="28"/>
        </w:rPr>
        <w:t xml:space="preserve">) </w:t>
      </w:r>
      <w:r w:rsidRPr="000A1BB9">
        <w:rPr>
          <w:sz w:val="28"/>
          <w:szCs w:val="28"/>
        </w:rPr>
        <w:t xml:space="preserve">Срок действия решения о предварительном согласовании предоставления земельного участка составляет один год. В случае, предусмотренном пунктом 10 указанной статьи, срок действия такого решения составляет два </w:t>
      </w: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CE7C43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подлежит обнародованию</w:t>
      </w:r>
      <w:proofErr w:type="gramStart"/>
      <w:r>
        <w:rPr>
          <w:sz w:val="28"/>
          <w:szCs w:val="28"/>
        </w:rPr>
        <w:t xml:space="preserve"> </w:t>
      </w:r>
      <w:r w:rsidRPr="00CE7C43">
        <w:rPr>
          <w:sz w:val="28"/>
          <w:szCs w:val="28"/>
        </w:rPr>
        <w:t>,</w:t>
      </w:r>
      <w:proofErr w:type="gramEnd"/>
      <w:r w:rsidRPr="00CE7C43">
        <w:rPr>
          <w:sz w:val="28"/>
          <w:szCs w:val="28"/>
        </w:rPr>
        <w:t xml:space="preserve"> а также размещению на сайте </w:t>
      </w:r>
      <w:r>
        <w:rPr>
          <w:sz w:val="28"/>
          <w:szCs w:val="28"/>
        </w:rPr>
        <w:t>сельского поселения</w:t>
      </w:r>
      <w:r w:rsidRPr="00CE7C43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</w:t>
      </w:r>
      <w:bookmarkStart w:id="0" w:name="_GoBack"/>
      <w:bookmarkEnd w:id="0"/>
      <w:r w:rsidRPr="00CE7C43">
        <w:rPr>
          <w:sz w:val="28"/>
          <w:szCs w:val="28"/>
        </w:rPr>
        <w:t xml:space="preserve">телекоммуникационной сети «Интернет». </w:t>
      </w: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CE7C43">
        <w:rPr>
          <w:sz w:val="28"/>
          <w:szCs w:val="28"/>
        </w:rPr>
        <w:t xml:space="preserve">3. </w:t>
      </w:r>
      <w:proofErr w:type="gramStart"/>
      <w:r w:rsidRPr="00CE7C43">
        <w:rPr>
          <w:sz w:val="28"/>
          <w:szCs w:val="28"/>
        </w:rPr>
        <w:t>Контроль за</w:t>
      </w:r>
      <w:proofErr w:type="gramEnd"/>
      <w:r w:rsidRPr="00CE7C43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</w:t>
      </w:r>
      <w:r w:rsidRPr="00CE7C43">
        <w:rPr>
          <w:sz w:val="28"/>
          <w:szCs w:val="28"/>
        </w:rPr>
        <w:t>.</w:t>
      </w: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  <w:lang w:eastAsia="ru-RU"/>
        </w:rPr>
      </w:pPr>
      <w:r>
        <w:rPr>
          <w:sz w:val="28"/>
          <w:szCs w:val="28"/>
        </w:rPr>
        <w:t>Глава сельского поселения                                    А.В.Селезнев</w:t>
      </w:r>
    </w:p>
    <w:p w:rsidR="00864A8B" w:rsidRDefault="00864A8B"/>
    <w:sectPr w:rsidR="00864A8B" w:rsidSect="004C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23FC2"/>
    <w:rsid w:val="00023FC2"/>
    <w:rsid w:val="000A1BB9"/>
    <w:rsid w:val="0086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FC2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023FC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023F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023FC2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link w:val="a7"/>
    <w:qFormat/>
    <w:rsid w:val="00023FC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locked/>
    <w:rsid w:val="00023FC2"/>
    <w:rPr>
      <w:rFonts w:eastAsiaTheme="minorEastAsia"/>
      <w:lang w:eastAsia="ru-RU"/>
    </w:rPr>
  </w:style>
  <w:style w:type="paragraph" w:customStyle="1" w:styleId="Style1">
    <w:name w:val="Style1"/>
    <w:basedOn w:val="a"/>
    <w:rsid w:val="00023FC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2025-02-11T07:19:00Z</dcterms:created>
  <dcterms:modified xsi:type="dcterms:W3CDTF">2025-02-11T08:10:00Z</dcterms:modified>
</cp:coreProperties>
</file>